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30793C" w:rsidRPr="0030793C" w:rsidTr="0030793C">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30793C" w:rsidRPr="0030793C" w:rsidTr="0030793C">
              <w:trPr>
                <w:tblCellSpacing w:w="15" w:type="dxa"/>
              </w:trPr>
              <w:tc>
                <w:tcPr>
                  <w:tcW w:w="0" w:type="auto"/>
                  <w:hideMark/>
                </w:tcPr>
                <w:p w:rsidR="002A1377" w:rsidRDefault="002A1377" w:rsidP="002A137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A1377" w:rsidRDefault="002A1377" w:rsidP="0030793C">
                  <w:pPr>
                    <w:spacing w:after="0" w:line="240" w:lineRule="auto"/>
                    <w:jc w:val="center"/>
                    <w:rPr>
                      <w:rFonts w:ascii="Verdana" w:eastAsia="Times New Roman" w:hAnsi="Verdana" w:cs="Arial"/>
                      <w:b/>
                      <w:bCs/>
                      <w:color w:val="000000"/>
                      <w:sz w:val="20"/>
                      <w:szCs w:val="20"/>
                      <w:lang w:eastAsia="en-IE"/>
                    </w:rPr>
                  </w:pPr>
                </w:p>
                <w:p w:rsidR="0030793C" w:rsidRPr="001E1D04" w:rsidRDefault="0030793C" w:rsidP="0030793C">
                  <w:pPr>
                    <w:spacing w:after="0" w:line="240" w:lineRule="auto"/>
                    <w:jc w:val="center"/>
                    <w:rPr>
                      <w:rFonts w:ascii="Arial" w:eastAsia="Times New Roman" w:hAnsi="Arial" w:cs="Arial"/>
                      <w:color w:val="000000"/>
                      <w:sz w:val="24"/>
                      <w:szCs w:val="24"/>
                      <w:lang w:eastAsia="en-IE"/>
                    </w:rPr>
                  </w:pPr>
                  <w:bookmarkStart w:id="0" w:name="_GoBack"/>
                  <w:r w:rsidRPr="001E1D04">
                    <w:rPr>
                      <w:rFonts w:ascii="Verdana" w:eastAsia="Times New Roman" w:hAnsi="Verdana" w:cs="Arial"/>
                      <w:bCs/>
                      <w:color w:val="000000"/>
                      <w:sz w:val="20"/>
                      <w:szCs w:val="20"/>
                      <w:lang w:eastAsia="en-IE"/>
                    </w:rPr>
                    <w:t>No. 86.1</w:t>
                  </w:r>
                </w:p>
                <w:p w:rsidR="0030793C" w:rsidRPr="001E1D04" w:rsidRDefault="0030793C" w:rsidP="0030793C">
                  <w:pPr>
                    <w:spacing w:after="0" w:line="240" w:lineRule="auto"/>
                    <w:rPr>
                      <w:rFonts w:ascii="Arial" w:eastAsia="Times New Roman" w:hAnsi="Arial" w:cs="Arial"/>
                      <w:color w:val="000000"/>
                      <w:sz w:val="24"/>
                      <w:szCs w:val="24"/>
                      <w:lang w:eastAsia="en-IE"/>
                    </w:rPr>
                  </w:pPr>
                  <w:r w:rsidRPr="001E1D04">
                    <w:rPr>
                      <w:rFonts w:ascii="Arial" w:eastAsia="Times New Roman" w:hAnsi="Arial" w:cs="Arial"/>
                      <w:color w:val="000000"/>
                      <w:sz w:val="24"/>
                      <w:szCs w:val="24"/>
                      <w:lang w:eastAsia="en-IE"/>
                    </w:rPr>
                    <w:br/>
                  </w:r>
                  <w:r w:rsidRPr="001E1D04">
                    <w:rPr>
                      <w:rFonts w:ascii="Verdana" w:eastAsia="Times New Roman" w:hAnsi="Verdana" w:cs="Arial"/>
                      <w:color w:val="000000"/>
                      <w:sz w:val="15"/>
                      <w:szCs w:val="15"/>
                      <w:lang w:eastAsia="en-IE"/>
                    </w:rPr>
                    <w:t>O.86, rr.2 (7),4 (5)</w:t>
                  </w:r>
                </w:p>
                <w:p w:rsidR="0030793C" w:rsidRPr="001E1D04" w:rsidRDefault="0030793C" w:rsidP="0030793C">
                  <w:pPr>
                    <w:spacing w:after="0" w:line="240" w:lineRule="auto"/>
                    <w:jc w:val="center"/>
                    <w:rPr>
                      <w:rFonts w:ascii="Arial" w:eastAsia="Times New Roman" w:hAnsi="Arial" w:cs="Arial"/>
                      <w:color w:val="000000"/>
                      <w:sz w:val="24"/>
                      <w:szCs w:val="24"/>
                      <w:lang w:eastAsia="en-IE"/>
                    </w:rPr>
                  </w:pPr>
                  <w:r w:rsidRPr="001E1D04">
                    <w:rPr>
                      <w:rFonts w:ascii="Arial" w:eastAsia="Times New Roman" w:hAnsi="Arial" w:cs="Arial"/>
                      <w:color w:val="000000"/>
                      <w:sz w:val="24"/>
                      <w:szCs w:val="24"/>
                      <w:lang w:eastAsia="en-IE"/>
                    </w:rPr>
                    <w:br/>
                  </w:r>
                  <w:r w:rsidRPr="001E1D04">
                    <w:rPr>
                      <w:rFonts w:ascii="Verdana" w:eastAsia="Times New Roman" w:hAnsi="Verdana" w:cs="Arial"/>
                      <w:color w:val="000000"/>
                      <w:sz w:val="20"/>
                      <w:szCs w:val="20"/>
                      <w:lang w:eastAsia="en-IE"/>
                    </w:rPr>
                    <w:t>Public Dance Halls Act, 1935</w:t>
                  </w:r>
                  <w:r w:rsidRPr="001E1D04">
                    <w:rPr>
                      <w:rFonts w:ascii="Arial" w:eastAsia="Times New Roman" w:hAnsi="Arial" w:cs="Arial"/>
                      <w:color w:val="000000"/>
                      <w:sz w:val="24"/>
                      <w:szCs w:val="24"/>
                      <w:lang w:eastAsia="en-IE"/>
                    </w:rPr>
                    <w:t xml:space="preserve"> </w:t>
                  </w:r>
                </w:p>
                <w:p w:rsidR="0030793C" w:rsidRPr="001E1D04" w:rsidRDefault="0030793C" w:rsidP="0030793C">
                  <w:pPr>
                    <w:spacing w:before="100" w:beforeAutospacing="1" w:after="100" w:afterAutospacing="1" w:line="240" w:lineRule="auto"/>
                    <w:jc w:val="center"/>
                    <w:rPr>
                      <w:rFonts w:ascii="Arial" w:eastAsia="Times New Roman" w:hAnsi="Arial" w:cs="Arial"/>
                      <w:color w:val="000000"/>
                      <w:sz w:val="24"/>
                      <w:szCs w:val="24"/>
                      <w:lang w:eastAsia="en-IE"/>
                    </w:rPr>
                  </w:pPr>
                  <w:r w:rsidRPr="001E1D04">
                    <w:rPr>
                      <w:rFonts w:ascii="Verdana" w:eastAsia="Times New Roman" w:hAnsi="Verdana" w:cs="Arial"/>
                      <w:color w:val="000000"/>
                      <w:sz w:val="20"/>
                      <w:szCs w:val="20"/>
                      <w:lang w:eastAsia="en-IE"/>
                    </w:rPr>
                    <w:t>section 2 (OR) 8 (2)</w:t>
                  </w:r>
                  <w:r w:rsidRPr="001E1D04">
                    <w:rPr>
                      <w:rFonts w:ascii="Arial" w:eastAsia="Times New Roman" w:hAnsi="Arial" w:cs="Arial"/>
                      <w:color w:val="000000"/>
                      <w:sz w:val="24"/>
                      <w:szCs w:val="24"/>
                      <w:lang w:eastAsia="en-IE"/>
                    </w:rPr>
                    <w:t xml:space="preserve"> </w:t>
                  </w:r>
                </w:p>
                <w:p w:rsidR="0030793C" w:rsidRPr="001E1D04" w:rsidRDefault="0030793C" w:rsidP="0030793C">
                  <w:pPr>
                    <w:spacing w:before="100" w:beforeAutospacing="1" w:after="100" w:afterAutospacing="1" w:line="240" w:lineRule="auto"/>
                    <w:jc w:val="center"/>
                    <w:rPr>
                      <w:rFonts w:ascii="Arial" w:eastAsia="Times New Roman" w:hAnsi="Arial" w:cs="Arial"/>
                      <w:color w:val="000000"/>
                      <w:sz w:val="24"/>
                      <w:szCs w:val="24"/>
                      <w:lang w:eastAsia="en-IE"/>
                    </w:rPr>
                  </w:pPr>
                  <w:r w:rsidRPr="001E1D04">
                    <w:rPr>
                      <w:rFonts w:ascii="Verdana" w:eastAsia="Times New Roman" w:hAnsi="Verdana" w:cs="Arial"/>
                      <w:bCs/>
                      <w:color w:val="000000"/>
                      <w:sz w:val="20"/>
                      <w:szCs w:val="20"/>
                      <w:lang w:eastAsia="en-IE"/>
                    </w:rPr>
                    <w:t>Public Dancing Licence</w:t>
                  </w:r>
                  <w:r w:rsidRPr="001E1D04">
                    <w:rPr>
                      <w:rFonts w:ascii="Arial" w:eastAsia="Times New Roman" w:hAnsi="Arial" w:cs="Arial"/>
                      <w:color w:val="000000"/>
                      <w:sz w:val="24"/>
                      <w:szCs w:val="24"/>
                      <w:lang w:eastAsia="en-IE"/>
                    </w:rPr>
                    <w:t xml:space="preserve"> </w:t>
                  </w:r>
                </w:p>
                <w:bookmarkEnd w:id="0"/>
                <w:p w:rsidR="0030793C" w:rsidRPr="0030793C" w:rsidRDefault="0030793C" w:rsidP="0030793C">
                  <w:pPr>
                    <w:spacing w:before="100" w:beforeAutospacing="1" w:after="100" w:afterAutospacing="1" w:line="240" w:lineRule="auto"/>
                    <w:jc w:val="center"/>
                    <w:rPr>
                      <w:rFonts w:ascii="Arial" w:eastAsia="Times New Roman" w:hAnsi="Arial" w:cs="Arial"/>
                      <w:color w:val="000000"/>
                      <w:sz w:val="24"/>
                      <w:szCs w:val="24"/>
                      <w:lang w:eastAsia="en-IE"/>
                    </w:rPr>
                  </w:pPr>
                  <w:r w:rsidRPr="0030793C">
                    <w:rPr>
                      <w:rFonts w:ascii="Verdana" w:eastAsia="Times New Roman" w:hAnsi="Verdana" w:cs="Arial"/>
                      <w:color w:val="000000"/>
                      <w:sz w:val="20"/>
                      <w:szCs w:val="20"/>
                      <w:lang w:eastAsia="en-IE"/>
                    </w:rPr>
                    <w:t>District Court Area of</w:t>
                  </w:r>
                  <w:r w:rsidRPr="0030793C">
                    <w:rPr>
                      <w:rFonts w:ascii="Arial" w:eastAsia="Times New Roman" w:hAnsi="Arial" w:cs="Arial"/>
                      <w:color w:val="000000"/>
                      <w:sz w:val="24"/>
                      <w:szCs w:val="24"/>
                      <w:lang w:eastAsia="en-IE"/>
                    </w:rPr>
                    <w:t xml:space="preserve"> </w:t>
                  </w:r>
                </w:p>
                <w:p w:rsidR="0030793C" w:rsidRPr="0030793C" w:rsidRDefault="0030793C" w:rsidP="0030793C">
                  <w:pPr>
                    <w:spacing w:before="100" w:beforeAutospacing="1" w:after="100" w:afterAutospacing="1" w:line="240" w:lineRule="auto"/>
                    <w:jc w:val="center"/>
                    <w:rPr>
                      <w:rFonts w:ascii="Arial" w:eastAsia="Times New Roman" w:hAnsi="Arial" w:cs="Arial"/>
                      <w:color w:val="000000"/>
                      <w:sz w:val="24"/>
                      <w:szCs w:val="24"/>
                      <w:lang w:eastAsia="en-IE"/>
                    </w:rPr>
                  </w:pPr>
                  <w:r w:rsidRPr="0030793C">
                    <w:rPr>
                      <w:rFonts w:ascii="Verdana" w:eastAsia="Times New Roman" w:hAnsi="Verdana" w:cs="Arial"/>
                      <w:color w:val="000000"/>
                      <w:sz w:val="20"/>
                      <w:szCs w:val="20"/>
                      <w:lang w:eastAsia="en-IE"/>
                    </w:rPr>
                    <w:t xml:space="preserve">District No. </w:t>
                  </w:r>
                </w:p>
                <w:p w:rsidR="0030793C" w:rsidRPr="0030793C" w:rsidRDefault="0030793C" w:rsidP="0030793C">
                  <w:pPr>
                    <w:spacing w:after="0" w:line="240" w:lineRule="auto"/>
                    <w:rPr>
                      <w:rFonts w:ascii="Arial" w:eastAsia="Times New Roman" w:hAnsi="Arial" w:cs="Arial"/>
                      <w:color w:val="000000"/>
                      <w:sz w:val="24"/>
                      <w:szCs w:val="24"/>
                      <w:lang w:eastAsia="en-IE"/>
                    </w:rPr>
                  </w:pPr>
                  <w:r w:rsidRPr="0030793C">
                    <w:rPr>
                      <w:rFonts w:ascii="Arial" w:eastAsia="Times New Roman" w:hAnsi="Arial" w:cs="Arial"/>
                      <w:color w:val="000000"/>
                      <w:sz w:val="24"/>
                      <w:szCs w:val="24"/>
                      <w:lang w:eastAsia="en-IE"/>
                    </w:rPr>
                    <w:br/>
                  </w:r>
                  <w:r w:rsidRPr="0030793C">
                    <w:rPr>
                      <w:rFonts w:ascii="Verdana" w:eastAsia="Times New Roman" w:hAnsi="Verdana" w:cs="Arial"/>
                      <w:color w:val="000000"/>
                      <w:sz w:val="20"/>
                      <w:szCs w:val="20"/>
                      <w:lang w:eastAsia="en-IE"/>
                    </w:rPr>
                    <w:t>THE COURT HEREBY GRANTS to ........ of .......... this Licence to use a particular place, to wit:</w:t>
                  </w:r>
                  <w:r w:rsidRPr="0030793C">
                    <w:rPr>
                      <w:rFonts w:ascii="Arial" w:eastAsia="Times New Roman" w:hAnsi="Arial" w:cs="Arial"/>
                      <w:color w:val="000000"/>
                      <w:sz w:val="24"/>
                      <w:szCs w:val="24"/>
                      <w:lang w:eastAsia="en-IE"/>
                    </w:rPr>
                    <w:t xml:space="preserve"> </w:t>
                  </w:r>
                </w:p>
                <w:p w:rsidR="0030793C" w:rsidRPr="0030793C" w:rsidRDefault="0030793C" w:rsidP="0030793C">
                  <w:pPr>
                    <w:spacing w:before="100" w:beforeAutospacing="1" w:after="100" w:afterAutospacing="1" w:line="240" w:lineRule="auto"/>
                    <w:rPr>
                      <w:rFonts w:ascii="Arial" w:eastAsia="Times New Roman" w:hAnsi="Arial" w:cs="Arial"/>
                      <w:color w:val="000000"/>
                      <w:sz w:val="24"/>
                      <w:szCs w:val="24"/>
                      <w:lang w:eastAsia="en-IE"/>
                    </w:rPr>
                  </w:pPr>
                  <w:r w:rsidRPr="0030793C">
                    <w:rPr>
                      <w:rFonts w:ascii="Verdana" w:eastAsia="Times New Roman" w:hAnsi="Verdana" w:cs="Arial"/>
                      <w:color w:val="000000"/>
                      <w:sz w:val="20"/>
                      <w:szCs w:val="20"/>
                      <w:lang w:eastAsia="en-IE"/>
                    </w:rPr>
                    <w:t>situate at</w:t>
                  </w:r>
                  <w:r w:rsidRPr="0030793C">
                    <w:rPr>
                      <w:rFonts w:ascii="Arial" w:eastAsia="Times New Roman" w:hAnsi="Arial" w:cs="Arial"/>
                      <w:color w:val="000000"/>
                      <w:sz w:val="24"/>
                      <w:szCs w:val="24"/>
                      <w:lang w:eastAsia="en-IE"/>
                    </w:rPr>
                    <w:t xml:space="preserve"> </w:t>
                  </w:r>
                </w:p>
                <w:p w:rsidR="0030793C" w:rsidRPr="0030793C" w:rsidRDefault="0030793C" w:rsidP="0030793C">
                  <w:pPr>
                    <w:spacing w:before="100" w:beforeAutospacing="1" w:after="100" w:afterAutospacing="1" w:line="240" w:lineRule="auto"/>
                    <w:rPr>
                      <w:rFonts w:ascii="Arial" w:eastAsia="Times New Roman" w:hAnsi="Arial" w:cs="Arial"/>
                      <w:color w:val="000000"/>
                      <w:sz w:val="24"/>
                      <w:szCs w:val="24"/>
                      <w:lang w:eastAsia="en-IE"/>
                    </w:rPr>
                  </w:pPr>
                  <w:r w:rsidRPr="0030793C">
                    <w:rPr>
                      <w:rFonts w:ascii="Verdana" w:eastAsia="Times New Roman" w:hAnsi="Verdana" w:cs="Arial"/>
                      <w:color w:val="000000"/>
                      <w:sz w:val="20"/>
                      <w:szCs w:val="20"/>
                      <w:lang w:eastAsia="en-IE"/>
                    </w:rPr>
                    <w:t>in court area and district aforesaid,</w:t>
                  </w:r>
                  <w:r w:rsidRPr="0030793C">
                    <w:rPr>
                      <w:rFonts w:ascii="Arial" w:eastAsia="Times New Roman" w:hAnsi="Arial" w:cs="Arial"/>
                      <w:color w:val="000000"/>
                      <w:sz w:val="24"/>
                      <w:szCs w:val="24"/>
                      <w:lang w:eastAsia="en-IE"/>
                    </w:rPr>
                    <w:t xml:space="preserve"> </w:t>
                  </w:r>
                </w:p>
                <w:p w:rsidR="0030793C" w:rsidRPr="0030793C" w:rsidRDefault="0030793C" w:rsidP="0030793C">
                  <w:pPr>
                    <w:spacing w:before="100" w:beforeAutospacing="1" w:after="100" w:afterAutospacing="1" w:line="240" w:lineRule="auto"/>
                    <w:rPr>
                      <w:rFonts w:ascii="Arial" w:eastAsia="Times New Roman" w:hAnsi="Arial" w:cs="Arial"/>
                      <w:color w:val="000000"/>
                      <w:sz w:val="24"/>
                      <w:szCs w:val="24"/>
                      <w:lang w:eastAsia="en-IE"/>
                    </w:rPr>
                  </w:pPr>
                  <w:r w:rsidRPr="0030793C">
                    <w:rPr>
                      <w:rFonts w:ascii="Verdana" w:eastAsia="Times New Roman" w:hAnsi="Verdana" w:cs="Arial"/>
                      <w:color w:val="000000"/>
                      <w:sz w:val="20"/>
                      <w:szCs w:val="20"/>
                      <w:lang w:eastAsia="en-IE"/>
                    </w:rPr>
                    <w:t xml:space="preserve">for PUBLIC DANCING, subject to the following conditions and </w:t>
                  </w:r>
                  <w:proofErr w:type="gramStart"/>
                  <w:r w:rsidRPr="0030793C">
                    <w:rPr>
                      <w:rFonts w:ascii="Verdana" w:eastAsia="Times New Roman" w:hAnsi="Verdana" w:cs="Arial"/>
                      <w:color w:val="000000"/>
                      <w:sz w:val="20"/>
                      <w:szCs w:val="20"/>
                      <w:lang w:eastAsia="en-IE"/>
                    </w:rPr>
                    <w:t>restrictions:—</w:t>
                  </w:r>
                  <w:proofErr w:type="gramEnd"/>
                  <w:r w:rsidRPr="0030793C">
                    <w:rPr>
                      <w:rFonts w:ascii="Arial" w:eastAsia="Times New Roman" w:hAnsi="Arial" w:cs="Arial"/>
                      <w:color w:val="000000"/>
                      <w:sz w:val="24"/>
                      <w:szCs w:val="24"/>
                      <w:lang w:eastAsia="en-IE"/>
                    </w:rPr>
                    <w:t xml:space="preserve"> </w:t>
                  </w:r>
                </w:p>
                <w:p w:rsidR="0030793C" w:rsidRPr="0030793C" w:rsidRDefault="0030793C" w:rsidP="0030793C">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Pr="0030793C">
                    <w:rPr>
                      <w:rFonts w:ascii="Verdana" w:eastAsia="Times New Roman" w:hAnsi="Verdana" w:cs="Arial"/>
                      <w:color w:val="000000"/>
                      <w:sz w:val="20"/>
                      <w:szCs w:val="20"/>
                      <w:lang w:eastAsia="en-IE"/>
                    </w:rPr>
                    <w:t xml:space="preserve">... </w:t>
                  </w:r>
                </w:p>
                <w:p w:rsidR="0030793C" w:rsidRPr="0030793C" w:rsidRDefault="0030793C" w:rsidP="0030793C">
                  <w:pPr>
                    <w:spacing w:before="100" w:beforeAutospacing="1" w:after="100" w:afterAutospacing="1" w:line="240" w:lineRule="auto"/>
                    <w:rPr>
                      <w:rFonts w:ascii="Arial" w:eastAsia="Times New Roman" w:hAnsi="Arial" w:cs="Arial"/>
                      <w:color w:val="000000"/>
                      <w:sz w:val="24"/>
                      <w:szCs w:val="24"/>
                      <w:lang w:eastAsia="en-IE"/>
                    </w:rPr>
                  </w:pPr>
                  <w:r w:rsidRPr="0030793C">
                    <w:rPr>
                      <w:rFonts w:ascii="Verdana" w:eastAsia="Times New Roman" w:hAnsi="Verdana" w:cs="Arial"/>
                      <w:color w:val="000000"/>
                      <w:sz w:val="20"/>
                      <w:szCs w:val="20"/>
                      <w:lang w:eastAsia="en-IE"/>
                    </w:rPr>
                    <w:t>Signed ..................</w:t>
                  </w:r>
                  <w:r w:rsidRPr="0030793C">
                    <w:rPr>
                      <w:rFonts w:ascii="Arial" w:eastAsia="Times New Roman" w:hAnsi="Arial" w:cs="Arial"/>
                      <w:color w:val="000000"/>
                      <w:sz w:val="24"/>
                      <w:szCs w:val="24"/>
                      <w:lang w:eastAsia="en-IE"/>
                    </w:rPr>
                    <w:t xml:space="preserve"> </w:t>
                  </w:r>
                </w:p>
                <w:p w:rsidR="0030793C" w:rsidRPr="0030793C" w:rsidRDefault="0030793C" w:rsidP="0030793C">
                  <w:pPr>
                    <w:spacing w:before="100" w:beforeAutospacing="1" w:after="100" w:afterAutospacing="1" w:line="240" w:lineRule="auto"/>
                    <w:rPr>
                      <w:rFonts w:ascii="Arial" w:eastAsia="Times New Roman" w:hAnsi="Arial" w:cs="Arial"/>
                      <w:color w:val="000000"/>
                      <w:sz w:val="24"/>
                      <w:szCs w:val="24"/>
                      <w:lang w:eastAsia="en-IE"/>
                    </w:rPr>
                  </w:pPr>
                  <w:r w:rsidRPr="0030793C">
                    <w:rPr>
                      <w:rFonts w:ascii="Verdana" w:eastAsia="Times New Roman" w:hAnsi="Verdana" w:cs="Arial"/>
                      <w:color w:val="000000"/>
                      <w:sz w:val="20"/>
                      <w:szCs w:val="20"/>
                      <w:lang w:eastAsia="en-IE"/>
                    </w:rPr>
                    <w:t xml:space="preserve">Judge of the District Court </w:t>
                  </w:r>
                </w:p>
                <w:p w:rsidR="0030793C" w:rsidRPr="0030793C" w:rsidRDefault="0030793C" w:rsidP="0030793C">
                  <w:pPr>
                    <w:spacing w:after="0" w:line="240" w:lineRule="auto"/>
                    <w:jc w:val="center"/>
                    <w:rPr>
                      <w:rFonts w:ascii="Arial" w:eastAsia="Times New Roman" w:hAnsi="Arial" w:cs="Arial"/>
                      <w:color w:val="000000"/>
                      <w:sz w:val="24"/>
                      <w:szCs w:val="24"/>
                      <w:lang w:eastAsia="en-IE"/>
                    </w:rPr>
                  </w:pPr>
                  <w:r w:rsidRPr="0030793C">
                    <w:rPr>
                      <w:rFonts w:ascii="Arial" w:eastAsia="Times New Roman" w:hAnsi="Arial" w:cs="Arial"/>
                      <w:color w:val="000000"/>
                      <w:sz w:val="24"/>
                      <w:szCs w:val="24"/>
                      <w:lang w:eastAsia="en-IE"/>
                    </w:rPr>
                    <w:br/>
                  </w:r>
                  <w:r w:rsidRPr="0030793C">
                    <w:rPr>
                      <w:rFonts w:ascii="Verdana" w:eastAsia="Times New Roman" w:hAnsi="Verdana" w:cs="Arial"/>
                      <w:color w:val="000000"/>
                      <w:sz w:val="20"/>
                      <w:szCs w:val="20"/>
                      <w:lang w:eastAsia="en-IE"/>
                    </w:rPr>
                    <w:t>NOTE</w:t>
                  </w:r>
                </w:p>
                <w:p w:rsidR="0030793C" w:rsidRPr="0030793C" w:rsidRDefault="0030793C" w:rsidP="0030793C">
                  <w:pPr>
                    <w:spacing w:after="0" w:line="240" w:lineRule="auto"/>
                    <w:rPr>
                      <w:rFonts w:ascii="Arial" w:eastAsia="Times New Roman" w:hAnsi="Arial" w:cs="Arial"/>
                      <w:color w:val="000000"/>
                      <w:sz w:val="24"/>
                      <w:szCs w:val="24"/>
                      <w:lang w:eastAsia="en-IE"/>
                    </w:rPr>
                  </w:pPr>
                  <w:r w:rsidRPr="0030793C">
                    <w:rPr>
                      <w:rFonts w:ascii="Arial" w:eastAsia="Times New Roman" w:hAnsi="Arial" w:cs="Arial"/>
                      <w:color w:val="000000"/>
                      <w:sz w:val="24"/>
                      <w:szCs w:val="24"/>
                      <w:lang w:eastAsia="en-IE"/>
                    </w:rPr>
                    <w:br/>
                  </w:r>
                  <w:r w:rsidRPr="0030793C">
                    <w:rPr>
                      <w:rFonts w:ascii="Verdana" w:eastAsia="Times New Roman" w:hAnsi="Verdana" w:cs="Arial"/>
                      <w:color w:val="000000"/>
                      <w:sz w:val="20"/>
                      <w:szCs w:val="20"/>
                      <w:lang w:eastAsia="en-IE"/>
                    </w:rPr>
                    <w:t>This licence shall continue in force and effect until the date of the next Annual Licensing Court for the said court area or the sooner termination thereof by course of law.</w:t>
                  </w:r>
                  <w:r w:rsidRPr="0030793C">
                    <w:rPr>
                      <w:rFonts w:ascii="Arial" w:eastAsia="Times New Roman" w:hAnsi="Arial" w:cs="Arial"/>
                      <w:color w:val="000000"/>
                      <w:sz w:val="24"/>
                      <w:szCs w:val="24"/>
                      <w:lang w:eastAsia="en-IE"/>
                    </w:rPr>
                    <w:t xml:space="preserve"> </w:t>
                  </w:r>
                </w:p>
              </w:tc>
            </w:tr>
          </w:tbl>
          <w:p w:rsidR="0030793C" w:rsidRPr="0030793C" w:rsidRDefault="0030793C" w:rsidP="0030793C">
            <w:pPr>
              <w:spacing w:after="0" w:line="240" w:lineRule="auto"/>
              <w:rPr>
                <w:rFonts w:ascii="Arial" w:eastAsia="Times New Roman" w:hAnsi="Arial" w:cs="Arial"/>
                <w:color w:val="000000"/>
                <w:sz w:val="24"/>
                <w:szCs w:val="24"/>
                <w:lang w:eastAsia="en-IE"/>
              </w:rPr>
            </w:pPr>
          </w:p>
        </w:tc>
      </w:tr>
    </w:tbl>
    <w:p w:rsidR="001607A3" w:rsidRDefault="001607A3"/>
    <w:sectPr w:rsidR="00160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3C"/>
    <w:rsid w:val="001607A3"/>
    <w:rsid w:val="001E1D04"/>
    <w:rsid w:val="002A1377"/>
    <w:rsid w:val="003079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9D359-0629-4B9A-8B93-04C60AEE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93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394291">
      <w:bodyDiv w:val="1"/>
      <w:marLeft w:val="0"/>
      <w:marRight w:val="0"/>
      <w:marTop w:val="0"/>
      <w:marBottom w:val="0"/>
      <w:divBdr>
        <w:top w:val="none" w:sz="0" w:space="0" w:color="auto"/>
        <w:left w:val="none" w:sz="0" w:space="0" w:color="auto"/>
        <w:bottom w:val="none" w:sz="0" w:space="0" w:color="auto"/>
        <w:right w:val="none" w:sz="0" w:space="0" w:color="auto"/>
      </w:divBdr>
    </w:div>
    <w:div w:id="1448502418">
      <w:bodyDiv w:val="1"/>
      <w:marLeft w:val="0"/>
      <w:marRight w:val="0"/>
      <w:marTop w:val="0"/>
      <w:marBottom w:val="0"/>
      <w:divBdr>
        <w:top w:val="none" w:sz="0" w:space="0" w:color="auto"/>
        <w:left w:val="none" w:sz="0" w:space="0" w:color="auto"/>
        <w:bottom w:val="none" w:sz="0" w:space="0" w:color="auto"/>
        <w:right w:val="none" w:sz="0" w:space="0" w:color="auto"/>
      </w:divBdr>
      <w:divsChild>
        <w:div w:id="1253977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2019-10-29T11:58:00Z</dcterms:created>
  <dcterms:modified xsi:type="dcterms:W3CDTF">2019-11-13T16:44:00Z</dcterms:modified>
</cp:coreProperties>
</file>