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A3" w:rsidRDefault="00B555A3" w:rsidP="00B555A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District Court - Schedule C - Forms in </w:t>
      </w:r>
      <w:bookmarkStart w:id="0" w:name="_GoBack"/>
      <w:bookmarkEnd w:id="0"/>
      <w:r>
        <w:rPr>
          <w:rFonts w:ascii="Verdana" w:hAnsi="Verdana" w:cs="Verdana"/>
          <w:color w:val="000000"/>
          <w:sz w:val="20"/>
          <w:szCs w:val="20"/>
        </w:rPr>
        <w:t>civil proceedings</w:t>
      </w:r>
    </w:p>
    <w:p w:rsidR="00B555A3" w:rsidRDefault="00B555A3" w:rsidP="00F8449C">
      <w:pPr>
        <w:spacing w:after="0" w:line="240" w:lineRule="auto"/>
        <w:jc w:val="center"/>
        <w:rPr>
          <w:rFonts w:ascii="Verdana" w:eastAsia="Times New Roman" w:hAnsi="Verdana" w:cs="Arial"/>
          <w:color w:val="000000"/>
          <w:sz w:val="20"/>
          <w:szCs w:val="20"/>
          <w:lang w:eastAsia="en-IE"/>
        </w:rPr>
      </w:pPr>
    </w:p>
    <w:p w:rsidR="00F8449C" w:rsidRPr="00F8449C" w:rsidRDefault="00F8449C" w:rsidP="00F8449C">
      <w:pPr>
        <w:spacing w:after="0" w:line="240" w:lineRule="auto"/>
        <w:jc w:val="center"/>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No. 96.3</w:t>
      </w:r>
    </w:p>
    <w:p w:rsidR="00F8449C" w:rsidRPr="00F8449C" w:rsidRDefault="00F8449C" w:rsidP="00F8449C">
      <w:pPr>
        <w:spacing w:after="0" w:line="240" w:lineRule="auto"/>
        <w:rPr>
          <w:rFonts w:ascii="Arial" w:eastAsia="Times New Roman" w:hAnsi="Arial" w:cs="Arial"/>
          <w:color w:val="000000"/>
          <w:sz w:val="24"/>
          <w:szCs w:val="24"/>
          <w:lang w:eastAsia="en-IE"/>
        </w:rPr>
      </w:pPr>
      <w:r w:rsidRPr="00F8449C">
        <w:rPr>
          <w:rFonts w:ascii="Arial" w:eastAsia="Times New Roman" w:hAnsi="Arial" w:cs="Arial"/>
          <w:color w:val="000000"/>
          <w:sz w:val="24"/>
          <w:szCs w:val="24"/>
          <w:lang w:eastAsia="en-IE"/>
        </w:rPr>
        <w:br/>
      </w:r>
      <w:r w:rsidRPr="00F8449C">
        <w:rPr>
          <w:rFonts w:ascii="Verdana" w:eastAsia="Times New Roman" w:hAnsi="Verdana" w:cs="Arial"/>
          <w:color w:val="000000"/>
          <w:sz w:val="15"/>
          <w:szCs w:val="15"/>
          <w:lang w:eastAsia="en-IE"/>
        </w:rPr>
        <w:t>O.96,r.2 (2)</w:t>
      </w:r>
    </w:p>
    <w:p w:rsidR="00F8449C" w:rsidRPr="00F8449C" w:rsidRDefault="00F8449C" w:rsidP="00F8449C">
      <w:pPr>
        <w:spacing w:after="0" w:line="240" w:lineRule="auto"/>
        <w:jc w:val="center"/>
        <w:rPr>
          <w:rFonts w:ascii="Arial" w:eastAsia="Times New Roman" w:hAnsi="Arial" w:cs="Arial"/>
          <w:color w:val="000000"/>
          <w:sz w:val="24"/>
          <w:szCs w:val="24"/>
          <w:lang w:eastAsia="en-IE"/>
        </w:rPr>
      </w:pPr>
      <w:r w:rsidRPr="00F8449C">
        <w:rPr>
          <w:rFonts w:ascii="Arial" w:eastAsia="Times New Roman" w:hAnsi="Arial" w:cs="Arial"/>
          <w:color w:val="000000"/>
          <w:sz w:val="24"/>
          <w:szCs w:val="24"/>
          <w:lang w:eastAsia="en-IE"/>
        </w:rPr>
        <w:br/>
      </w:r>
      <w:r w:rsidRPr="00F8449C">
        <w:rPr>
          <w:rFonts w:ascii="Verdana" w:eastAsia="Times New Roman" w:hAnsi="Verdana" w:cs="Arial"/>
          <w:color w:val="000000"/>
          <w:sz w:val="20"/>
          <w:szCs w:val="20"/>
          <w:lang w:eastAsia="en-IE"/>
        </w:rPr>
        <w:t>AIR POLLUTION ACT, 1987</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jc w:val="center"/>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Notice Of Application For An Order Under Section 28a(1)</w:t>
      </w:r>
      <w:r w:rsidRPr="00F8449C">
        <w:rPr>
          <w:rFonts w:ascii="Arial" w:eastAsia="Times New Roman" w:hAnsi="Arial" w:cs="Arial"/>
          <w:color w:val="000000"/>
          <w:sz w:val="24"/>
          <w:szCs w:val="24"/>
          <w:lang w:eastAsia="en-IE"/>
        </w:rPr>
        <w:t xml:space="preserve"> </w:t>
      </w:r>
    </w:p>
    <w:p w:rsidR="00B555A3" w:rsidRDefault="00F8449C" w:rsidP="00B555A3">
      <w:pPr>
        <w:spacing w:before="100" w:beforeAutospacing="1" w:after="100" w:afterAutospacing="1" w:line="240" w:lineRule="auto"/>
        <w:jc w:val="center"/>
        <w:rPr>
          <w:rFonts w:ascii="Verdana" w:eastAsia="Times New Roman" w:hAnsi="Verdana" w:cs="Arial"/>
          <w:color w:val="000000"/>
          <w:sz w:val="20"/>
          <w:szCs w:val="20"/>
          <w:lang w:eastAsia="en-IE"/>
        </w:rPr>
      </w:pPr>
      <w:r w:rsidRPr="00F8449C">
        <w:rPr>
          <w:rFonts w:ascii="Verdana" w:eastAsia="Times New Roman" w:hAnsi="Verdana" w:cs="Arial"/>
          <w:color w:val="000000"/>
          <w:sz w:val="20"/>
          <w:szCs w:val="20"/>
          <w:lang w:eastAsia="en-IE"/>
        </w:rPr>
        <w:t xml:space="preserve">District Court Area of District No. </w:t>
      </w:r>
    </w:p>
    <w:p w:rsidR="00F8449C" w:rsidRPr="00B555A3" w:rsidRDefault="00F8449C" w:rsidP="00B555A3">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Arial" w:eastAsia="Times New Roman" w:hAnsi="Arial" w:cs="Arial"/>
          <w:color w:val="000000"/>
          <w:sz w:val="24"/>
          <w:szCs w:val="24"/>
          <w:lang w:eastAsia="en-IE"/>
        </w:rPr>
        <w:br/>
      </w:r>
      <w:r w:rsidRPr="00F8449C">
        <w:rPr>
          <w:rFonts w:ascii="Verdana" w:eastAsia="Times New Roman" w:hAnsi="Verdana" w:cs="Arial"/>
          <w:color w:val="000000"/>
          <w:sz w:val="20"/>
          <w:szCs w:val="20"/>
          <w:lang w:eastAsia="en-IE"/>
        </w:rPr>
        <w:t>...................Applicant</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of ..................</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..................Respondent</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of ..................</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WHEREAS the above-named applicant alleges that there is an emission from the premises at ................................ in court (area and) district aforesaid, other than an emission under and in compliance with a licence granted under the above-mentioned Act or an emission in compliance with an emission limit value specified under section 51 of that Act or an emission which is in accordance with directions specifying best practicable means issued by the Minister for the Environment under subsection (3) of section 5 of that Act,</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AND WHEREAS the above-named respondent is the occupier of the said premises,</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TAKE NOTICE that the applicant will apply at the sitting of the District Court to be held at ...</w:t>
      </w:r>
      <w:r>
        <w:rPr>
          <w:rFonts w:ascii="Verdana" w:eastAsia="Times New Roman" w:hAnsi="Verdana" w:cs="Arial"/>
          <w:color w:val="000000"/>
          <w:sz w:val="20"/>
          <w:szCs w:val="20"/>
          <w:lang w:eastAsia="en-IE"/>
        </w:rPr>
        <w:t xml:space="preserve">.................on the day of 20  </w:t>
      </w:r>
      <w:r w:rsidRPr="00F8449C">
        <w:rPr>
          <w:rFonts w:ascii="Verdana" w:eastAsia="Times New Roman" w:hAnsi="Verdana" w:cs="Arial"/>
          <w:color w:val="000000"/>
          <w:sz w:val="20"/>
          <w:szCs w:val="20"/>
          <w:lang w:eastAsia="en-IE"/>
        </w:rPr>
        <w:t xml:space="preserve"> at a.m./p.m. for an order under subsection (1) of section 28A (inserted by the third schedule to the Environmental Protection Agency Act, 1992) of that Act requiring you, the respondent, to do one or more of the following,</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to terminate the emission, or</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to mitigate or remedy any effects of the emission, or</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xml:space="preserve">— to pay to the applicant or such other person as may be specified in the order a specified amount to defray all or part of any costs incurred in investigating, mitigating or remedying the effects of the emission, and the applicant estimates that the costs of complying with </w:t>
      </w:r>
      <w:r w:rsidR="00B555A3">
        <w:rPr>
          <w:rFonts w:ascii="Verdana" w:eastAsia="Times New Roman" w:hAnsi="Verdana" w:cs="Arial"/>
          <w:color w:val="000000"/>
          <w:sz w:val="20"/>
          <w:szCs w:val="20"/>
          <w:lang w:eastAsia="en-IE"/>
        </w:rPr>
        <w:t>such an order would not exceed £</w:t>
      </w:r>
      <w:r w:rsidRPr="00F8449C">
        <w:rPr>
          <w:rFonts w:ascii="Verdana" w:eastAsia="Times New Roman" w:hAnsi="Verdana" w:cs="Arial"/>
          <w:color w:val="000000"/>
          <w:sz w:val="20"/>
          <w:szCs w:val="20"/>
          <w:lang w:eastAsia="en-IE"/>
        </w:rPr>
        <w:t>5,000.</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xml:space="preserve">Dated this day of </w:t>
      </w:r>
      <w:r>
        <w:rPr>
          <w:rFonts w:ascii="Verdana" w:eastAsia="Times New Roman" w:hAnsi="Verdana" w:cs="Arial"/>
          <w:color w:val="000000"/>
          <w:sz w:val="20"/>
          <w:szCs w:val="20"/>
          <w:lang w:eastAsia="en-IE"/>
        </w:rPr>
        <w:t>20</w:t>
      </w:r>
      <w:r w:rsidRPr="00F8449C">
        <w:rPr>
          <w:rFonts w:ascii="Verdana" w:eastAsia="Times New Roman" w:hAnsi="Verdana" w:cs="Arial"/>
          <w:color w:val="000000"/>
          <w:sz w:val="20"/>
          <w:szCs w:val="20"/>
          <w:lang w:eastAsia="en-IE"/>
        </w:rPr>
        <w:t xml:space="preserve"> .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xml:space="preserve">Signed ..........................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 xml:space="preserve">Applicant/Solicitor for Applicant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To</w:t>
      </w:r>
      <w:r w:rsidRPr="00F8449C">
        <w:rPr>
          <w:rFonts w:ascii="Arial" w:eastAsia="Times New Roman" w:hAnsi="Arial" w:cs="Arial"/>
          <w:color w:val="000000"/>
          <w:sz w:val="24"/>
          <w:szCs w:val="24"/>
          <w:lang w:eastAsia="en-IE"/>
        </w:rPr>
        <w:t xml:space="preserve"> </w:t>
      </w:r>
    </w:p>
    <w:p w:rsidR="00F8449C" w:rsidRPr="00F8449C" w:rsidRDefault="00F8449C" w:rsidP="00F8449C">
      <w:pPr>
        <w:spacing w:before="100" w:beforeAutospacing="1" w:after="100" w:afterAutospacing="1" w:line="240" w:lineRule="auto"/>
        <w:rPr>
          <w:rFonts w:ascii="Arial" w:eastAsia="Times New Roman" w:hAnsi="Arial" w:cs="Arial"/>
          <w:color w:val="000000"/>
          <w:sz w:val="24"/>
          <w:szCs w:val="24"/>
          <w:lang w:eastAsia="en-IE"/>
        </w:rPr>
      </w:pPr>
      <w:r w:rsidRPr="00F8449C">
        <w:rPr>
          <w:rFonts w:ascii="Verdana" w:eastAsia="Times New Roman" w:hAnsi="Verdana" w:cs="Arial"/>
          <w:color w:val="000000"/>
          <w:sz w:val="20"/>
          <w:szCs w:val="20"/>
          <w:lang w:eastAsia="en-IE"/>
        </w:rPr>
        <w:t>of</w:t>
      </w:r>
      <w:r w:rsidRPr="00F8449C">
        <w:rPr>
          <w:rFonts w:ascii="Arial" w:eastAsia="Times New Roman" w:hAnsi="Arial" w:cs="Arial"/>
          <w:color w:val="000000"/>
          <w:sz w:val="24"/>
          <w:szCs w:val="24"/>
          <w:lang w:eastAsia="en-IE"/>
        </w:rPr>
        <w:t xml:space="preserve"> </w:t>
      </w:r>
    </w:p>
    <w:p w:rsidR="00464552" w:rsidRDefault="00F8449C" w:rsidP="00F8449C">
      <w:r w:rsidRPr="00F8449C">
        <w:rPr>
          <w:rFonts w:ascii="Verdana" w:eastAsia="Times New Roman" w:hAnsi="Verdana" w:cs="Arial"/>
          <w:color w:val="000000"/>
          <w:sz w:val="20"/>
          <w:szCs w:val="20"/>
          <w:lang w:eastAsia="en-IE"/>
        </w:rPr>
        <w:lastRenderedPageBreak/>
        <w:t>The above-named respondent.</w:t>
      </w:r>
    </w:p>
    <w:sectPr w:rsidR="00464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9C"/>
    <w:rsid w:val="00464552"/>
    <w:rsid w:val="00B555A3"/>
    <w:rsid w:val="00F844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254D"/>
  <w15:chartTrackingRefBased/>
  <w15:docId w15:val="{DFF05D03-7347-4C39-82BB-A017B448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49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6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2019-10-30T11:17:00Z</dcterms:created>
  <dcterms:modified xsi:type="dcterms:W3CDTF">2019-11-08T15:22:00Z</dcterms:modified>
</cp:coreProperties>
</file>